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66" w:rsidRPr="002F7766" w:rsidRDefault="002F7766" w:rsidP="002F7766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F7766">
        <w:rPr>
          <w:rFonts w:ascii="Times New Roman" w:hAnsi="Times New Roman"/>
          <w:b/>
          <w:sz w:val="36"/>
          <w:szCs w:val="36"/>
          <w:u w:val="single"/>
        </w:rPr>
        <w:t>Уважаемые родители (законные представители)!</w:t>
      </w:r>
    </w:p>
    <w:p w:rsidR="002F7766" w:rsidRPr="002F7766" w:rsidRDefault="002F7766" w:rsidP="002F7766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F7766">
        <w:rPr>
          <w:rFonts w:ascii="Times New Roman" w:hAnsi="Times New Roman"/>
          <w:b/>
          <w:sz w:val="36"/>
          <w:szCs w:val="36"/>
          <w:u w:val="single"/>
        </w:rPr>
        <w:t xml:space="preserve">Администрация МБОУ «СОШ № 31» г. Симферополя информирует Вас о том, что с 28.10.23 по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Pr="002F7766">
        <w:rPr>
          <w:rFonts w:ascii="Times New Roman" w:hAnsi="Times New Roman"/>
          <w:b/>
          <w:sz w:val="36"/>
          <w:szCs w:val="36"/>
          <w:u w:val="single"/>
        </w:rPr>
        <w:t>05.11.23 года у вашего ребенка каникулы.</w:t>
      </w:r>
    </w:p>
    <w:p w:rsidR="002F7766" w:rsidRPr="002F7766" w:rsidRDefault="002F7766" w:rsidP="002F7766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2F7766">
        <w:rPr>
          <w:rFonts w:ascii="Times New Roman" w:hAnsi="Times New Roman"/>
          <w:b/>
          <w:sz w:val="20"/>
          <w:szCs w:val="20"/>
          <w:u w:val="single"/>
        </w:rPr>
        <w:t>С учащимися перед каникулами проведены тематические беседы: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- Предупреждение детского дорожно-транспортного травматизма </w:t>
      </w:r>
      <w:r w:rsidRPr="002F7766">
        <w:rPr>
          <w:rFonts w:ascii="Times New Roman" w:hAnsi="Times New Roman"/>
          <w:b/>
          <w:sz w:val="20"/>
          <w:szCs w:val="20"/>
        </w:rPr>
        <w:t xml:space="preserve">(перевозка детей в автомобиле; вождение, а/т средства без водительского удостоверения, </w:t>
      </w:r>
      <w:proofErr w:type="spellStart"/>
      <w:r w:rsidRPr="002F7766">
        <w:rPr>
          <w:rFonts w:ascii="Times New Roman" w:hAnsi="Times New Roman"/>
          <w:b/>
          <w:sz w:val="20"/>
          <w:szCs w:val="20"/>
        </w:rPr>
        <w:t>световозвращающие</w:t>
      </w:r>
      <w:proofErr w:type="spellEnd"/>
      <w:r w:rsidRPr="002F7766">
        <w:rPr>
          <w:rFonts w:ascii="Times New Roman" w:hAnsi="Times New Roman"/>
          <w:b/>
          <w:sz w:val="20"/>
          <w:szCs w:val="20"/>
        </w:rPr>
        <w:t xml:space="preserve"> элементы);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-Правила поведения детей и подростков в общественных местах;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-Небезопасность игр на строительных площадках и заброшенных зданиях;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-Осторожно - беспризорные животные;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-Безопасность поведения вблизи водоемов. Правила поведения на воде;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-Один дома. Противопожарная безопасность в школе и дома, правила пользования газом, электроприборами;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-Осторожно – взрывоопасные предметы и </w:t>
      </w:r>
      <w:r w:rsidRPr="002F7766">
        <w:rPr>
          <w:rFonts w:ascii="Times New Roman" w:hAnsi="Times New Roman"/>
          <w:b/>
          <w:sz w:val="20"/>
          <w:szCs w:val="20"/>
        </w:rPr>
        <w:t xml:space="preserve">легковоспламеняющиеся предметы </w:t>
      </w:r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  и т. д.;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-Профилактика правонарушений, бродяжничества, </w:t>
      </w:r>
      <w:proofErr w:type="gramStart"/>
      <w:r w:rsidRPr="002F7766">
        <w:rPr>
          <w:rFonts w:ascii="Times New Roman" w:eastAsia="Times New Roman" w:hAnsi="Times New Roman"/>
          <w:b/>
          <w:sz w:val="20"/>
          <w:szCs w:val="20"/>
        </w:rPr>
        <w:t>попрошайничества</w:t>
      </w:r>
      <w:proofErr w:type="gramEnd"/>
      <w:r w:rsidRPr="002F7766">
        <w:rPr>
          <w:rFonts w:ascii="Times New Roman" w:eastAsia="Times New Roman" w:hAnsi="Times New Roman"/>
          <w:b/>
          <w:sz w:val="20"/>
          <w:szCs w:val="20"/>
        </w:rPr>
        <w:t>, вымогательства;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-Профилактика негативных явлений среди учащихся: наркомания, токсикомания, алкоголизм,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</w:rPr>
        <w:t>табакокурение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</w:rPr>
        <w:t>спайсы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</w:rPr>
        <w:t>снюсы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, электронные сигареты; 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О вреде электронной сигареты;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«Жизнь прекрасна»;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- Об ответственности за распространение, продажу, обмен электронных сигарет;  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- Профилактика и правила гигиены при ОРВИ, ГРИППЕ,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</w:rPr>
        <w:t>коронавирусной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 инфекции.  Вакцинация от ГРИППА,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</w:rPr>
        <w:t>ковида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</w:rPr>
        <w:t>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Правила поведения на</w:t>
      </w:r>
      <w:proofErr w:type="gramStart"/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 Ж</w:t>
      </w:r>
      <w:proofErr w:type="gramEnd"/>
      <w:r w:rsidRPr="002F7766">
        <w:rPr>
          <w:rFonts w:ascii="Times New Roman" w:eastAsia="Times New Roman" w:hAnsi="Times New Roman"/>
          <w:b/>
          <w:sz w:val="20"/>
          <w:szCs w:val="20"/>
        </w:rPr>
        <w:t>/Д путях;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Об опасности разжигания костров и порядке действий в случае пожара;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Предотвращение негативных ситуаций во дворе, дома, в общественных местах в целях безопасности учащегося;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-Правила поведения с незнакомыми людьми при появлении их возле двери квартиры, дома и на улице;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Меры предосторожности в обращении с острыми, колющими и режущими, легковоспламеняющимися и взрывоопасными предметами, о запрещении приноса в школу газовых, перцовых баллончиков, аэрозольных баллончиков, любого вида оружия;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Об экстремизме и терроризме;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Правила поведения при открытых окнах в помещение;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Антитеррористическая безопасность, действия при ЧС;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 Насилие в семье;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</w:rPr>
        <w:t>Буллинг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 и его последствия;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Безопасность в сети Интернет;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F776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- О правилах поведения при поступлении сигнала "Воздушная тревога", появление </w:t>
      </w:r>
      <w:proofErr w:type="spellStart"/>
      <w:r w:rsidRPr="002F776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дрона</w:t>
      </w:r>
      <w:proofErr w:type="spellEnd"/>
      <w:r w:rsidRPr="002F776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и террористической группы;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-действия при возникновении или угрозе возникновения ситуаций, включая утопления, ожоги, падения с высоты, отравления, поражение электрическим током,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роллинговый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травматизм,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селфи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-риски и т.д.;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- правила поведения в природной среде;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соблюдение учащимися правил безопасности жизнедеятельности "Управление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мот</w:t>
      </w:r>
      <w:proofErr w:type="gramStart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proofErr w:type="gramEnd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велотехникой</w:t>
      </w:r>
      <w:proofErr w:type="spellEnd"/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>, использование средств пассивной защиты (шлем, наколенники и т.д.;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F776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- О необходимости сообщать родителям (законным представителям) о своём местонахождении при выходе из дома;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F776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- О запрете поднимать на улице, в общественных местах бесхозные вещи и предметы;</w:t>
      </w:r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Об ответственности родителе (законных представителей) за жизнь и здоровье детей во время каникул;</w:t>
      </w:r>
    </w:p>
    <w:p w:rsidR="002F7766" w:rsidRPr="002F7766" w:rsidRDefault="002F7766" w:rsidP="002F7766">
      <w:pPr>
        <w:pStyle w:val="a3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2F7766">
        <w:rPr>
          <w:rFonts w:ascii="Times New Roman" w:eastAsia="Times New Roman" w:hAnsi="Times New Roman"/>
          <w:b/>
          <w:sz w:val="20"/>
          <w:szCs w:val="20"/>
        </w:rPr>
        <w:t xml:space="preserve">- О </w:t>
      </w:r>
      <w:r w:rsidRPr="002F7766">
        <w:rPr>
          <w:rFonts w:ascii="Times New Roman" w:hAnsi="Times New Roman"/>
          <w:b/>
          <w:sz w:val="20"/>
          <w:szCs w:val="20"/>
        </w:rPr>
        <w:t xml:space="preserve">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 </w:t>
      </w:r>
      <w:r w:rsidRPr="002F7766">
        <w:rPr>
          <w:rFonts w:ascii="Times New Roman" w:hAnsi="Times New Roman"/>
          <w:b/>
          <w:color w:val="000000"/>
          <w:sz w:val="20"/>
          <w:szCs w:val="20"/>
        </w:rPr>
        <w:t>(распространение в социальных сетях фото и видео материалов экстремистского, порнографического и эротического характера, запрещённых в РФ экстремистских организаций, фото нацистских преступников и т.д.)</w:t>
      </w:r>
      <w:r w:rsidRPr="002F7766">
        <w:rPr>
          <w:rFonts w:ascii="Times New Roman" w:hAnsi="Times New Roman"/>
          <w:b/>
          <w:sz w:val="20"/>
          <w:szCs w:val="20"/>
        </w:rPr>
        <w:t>;</w:t>
      </w:r>
      <w:proofErr w:type="gramEnd"/>
    </w:p>
    <w:p w:rsidR="002F7766" w:rsidRPr="002F7766" w:rsidRDefault="002F7766" w:rsidP="002F7766">
      <w:pPr>
        <w:pStyle w:val="a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F7766">
        <w:rPr>
          <w:rFonts w:ascii="Times New Roman" w:eastAsia="Times New Roman" w:hAnsi="Times New Roman"/>
          <w:b/>
          <w:sz w:val="20"/>
          <w:szCs w:val="20"/>
        </w:rPr>
        <w:t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</w:t>
      </w:r>
      <w:r w:rsidRPr="002F77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основного общего образования) (Семейный кодекс РФ, ст. 63) + памятка для родителей.</w:t>
      </w:r>
    </w:p>
    <w:p w:rsidR="002F7766" w:rsidRPr="002F7766" w:rsidRDefault="002F7766" w:rsidP="002F7766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2F7766">
        <w:rPr>
          <w:rFonts w:ascii="Times New Roman" w:hAnsi="Times New Roman"/>
          <w:b/>
          <w:sz w:val="20"/>
          <w:szCs w:val="20"/>
          <w:u w:val="single"/>
        </w:rPr>
        <w:t xml:space="preserve">Классный руководитель информировал вашего ребенка: </w:t>
      </w:r>
    </w:p>
    <w:p w:rsidR="002F7766" w:rsidRPr="002F7766" w:rsidRDefault="002F7766" w:rsidP="002F7766">
      <w:pPr>
        <w:pStyle w:val="a3"/>
        <w:rPr>
          <w:rFonts w:ascii="Times New Roman" w:hAnsi="Times New Roman"/>
          <w:b/>
          <w:sz w:val="20"/>
          <w:szCs w:val="20"/>
        </w:rPr>
      </w:pPr>
      <w:r w:rsidRPr="002F7766">
        <w:rPr>
          <w:rFonts w:ascii="Times New Roman" w:hAnsi="Times New Roman"/>
          <w:b/>
          <w:sz w:val="20"/>
          <w:szCs w:val="20"/>
        </w:rPr>
        <w:t xml:space="preserve">1.О проведении классного мероприятия в период   каникул. </w:t>
      </w:r>
    </w:p>
    <w:p w:rsidR="002F7766" w:rsidRPr="002F7766" w:rsidRDefault="002F7766" w:rsidP="002F7766">
      <w:pPr>
        <w:pStyle w:val="a3"/>
        <w:rPr>
          <w:rFonts w:ascii="Times New Roman" w:hAnsi="Times New Roman"/>
          <w:b/>
          <w:sz w:val="20"/>
          <w:szCs w:val="20"/>
        </w:rPr>
      </w:pPr>
      <w:r w:rsidRPr="002F7766">
        <w:rPr>
          <w:rFonts w:ascii="Times New Roman" w:hAnsi="Times New Roman"/>
          <w:b/>
          <w:sz w:val="20"/>
          <w:szCs w:val="20"/>
        </w:rPr>
        <w:t>2. Статья 7 РК 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:rsidR="002F7766" w:rsidRPr="002F7766" w:rsidRDefault="002F7766" w:rsidP="002F7766">
      <w:pPr>
        <w:pStyle w:val="a3"/>
        <w:rPr>
          <w:rFonts w:ascii="Times New Roman" w:hAnsi="Times New Roman"/>
          <w:b/>
          <w:sz w:val="20"/>
          <w:szCs w:val="20"/>
        </w:rPr>
      </w:pPr>
      <w:r w:rsidRPr="002F7766">
        <w:rPr>
          <w:rFonts w:ascii="Times New Roman" w:hAnsi="Times New Roman"/>
          <w:b/>
          <w:sz w:val="20"/>
          <w:szCs w:val="20"/>
        </w:rPr>
        <w:t>1) несовершеннолетних в возрасте до 7 лет - круглосуточно;</w:t>
      </w:r>
      <w:r w:rsidRPr="002F7766">
        <w:rPr>
          <w:rFonts w:ascii="Times New Roman" w:hAnsi="Times New Roman"/>
          <w:b/>
          <w:sz w:val="20"/>
          <w:szCs w:val="20"/>
        </w:rPr>
        <w:br/>
        <w:t>2) несовершеннолетних в возрасте от 7 до 14 лет - с 21 часа до 6 часов;</w:t>
      </w:r>
      <w:r w:rsidRPr="002F7766">
        <w:rPr>
          <w:rFonts w:ascii="Times New Roman" w:hAnsi="Times New Roman"/>
          <w:b/>
          <w:sz w:val="20"/>
          <w:szCs w:val="20"/>
        </w:rPr>
        <w:br/>
        <w:t>3) несовершеннолетних в возрасте от 14 лет до достижения совершеннолетия - с 22 часов до 6 часов.</w:t>
      </w:r>
    </w:p>
    <w:p w:rsidR="002F7766" w:rsidRPr="002F7766" w:rsidRDefault="002F7766" w:rsidP="002F7766">
      <w:pPr>
        <w:pStyle w:val="a3"/>
        <w:rPr>
          <w:rFonts w:ascii="Times New Roman" w:hAnsi="Times New Roman"/>
          <w:b/>
          <w:sz w:val="20"/>
          <w:szCs w:val="20"/>
        </w:rPr>
      </w:pPr>
      <w:r w:rsidRPr="002F7766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448EFEEA" wp14:editId="3CD62FE0">
            <wp:extent cx="9525" cy="9525"/>
            <wp:effectExtent l="0" t="0" r="0" b="0"/>
            <wp:docPr id="1" name="Рисунок 1" descr="http://www.uroki.net/bp/adlog.php?bannerid=1&amp;clientid=2&amp;zoneid=101&amp;source=&amp;block=0&amp;capping=0&amp;cb=a237cb9f2b94112548bd31fc3191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101&amp;source=&amp;block=0&amp;capping=0&amp;cb=a237cb9f2b94112548bd31fc3191b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766">
        <w:rPr>
          <w:rFonts w:ascii="Times New Roman" w:hAnsi="Times New Roman"/>
          <w:b/>
          <w:sz w:val="20"/>
          <w:szCs w:val="20"/>
        </w:rPr>
        <w:t>Обращаем Ваше внимание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ребенок.</w:t>
      </w:r>
    </w:p>
    <w:p w:rsidR="00DB0B50" w:rsidRPr="002F7766" w:rsidRDefault="002F7766">
      <w:pPr>
        <w:rPr>
          <w:rFonts w:ascii="Times New Roman" w:hAnsi="Times New Roman" w:cs="Times New Roman"/>
          <w:b/>
          <w:sz w:val="20"/>
          <w:szCs w:val="20"/>
        </w:rPr>
      </w:pPr>
    </w:p>
    <w:sectPr w:rsidR="00DB0B50" w:rsidRPr="002F7766" w:rsidSect="002F7766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9A"/>
    <w:rsid w:val="000463D3"/>
    <w:rsid w:val="00120858"/>
    <w:rsid w:val="002F7766"/>
    <w:rsid w:val="00B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7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7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2</cp:revision>
  <dcterms:created xsi:type="dcterms:W3CDTF">2023-10-26T10:15:00Z</dcterms:created>
  <dcterms:modified xsi:type="dcterms:W3CDTF">2023-10-26T10:17:00Z</dcterms:modified>
</cp:coreProperties>
</file>